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9EC7" w14:textId="71205261" w:rsidR="00E96C80" w:rsidRPr="00DD030F" w:rsidRDefault="00E96C80" w:rsidP="00D15C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32"/>
          <w:szCs w:val="32"/>
          <w:lang w:val="es-MX"/>
        </w:rPr>
      </w:pPr>
      <w:r w:rsidRPr="00DD030F">
        <w:rPr>
          <w:rStyle w:val="normaltextrun"/>
          <w:rFonts w:eastAsiaTheme="majorEastAsia"/>
          <w:sz w:val="32"/>
          <w:szCs w:val="32"/>
          <w:lang w:val="es-MX"/>
        </w:rPr>
        <w:t>¡Venga tu Reino!</w:t>
      </w:r>
    </w:p>
    <w:p w14:paraId="64458B7D" w14:textId="77777777" w:rsidR="00E96C80" w:rsidRPr="00DD030F" w:rsidRDefault="00E96C80" w:rsidP="00D15C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2"/>
          <w:szCs w:val="32"/>
          <w:lang w:val="es-MX"/>
        </w:rPr>
      </w:pPr>
    </w:p>
    <w:p w14:paraId="5B064782" w14:textId="7B01EDFF" w:rsidR="00966A28" w:rsidRPr="00DD030F" w:rsidRDefault="00966A28" w:rsidP="00D15C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D030F">
        <w:rPr>
          <w:rStyle w:val="normaltextrun"/>
          <w:rFonts w:eastAsiaTheme="majorEastAsia"/>
          <w:b/>
          <w:bCs/>
          <w:sz w:val="32"/>
          <w:szCs w:val="32"/>
          <w:lang w:val="es-MX"/>
        </w:rPr>
        <w:t xml:space="preserve">Esquema de reunión </w:t>
      </w:r>
      <w:r w:rsidR="6759C425" w:rsidRPr="00DD030F">
        <w:rPr>
          <w:rStyle w:val="normaltextrun"/>
          <w:rFonts w:eastAsiaTheme="majorEastAsia"/>
          <w:b/>
          <w:bCs/>
          <w:sz w:val="32"/>
          <w:szCs w:val="32"/>
          <w:lang w:val="es-MX"/>
        </w:rPr>
        <w:t xml:space="preserve">del </w:t>
      </w:r>
      <w:r w:rsidR="00DD030F" w:rsidRPr="00DD030F">
        <w:rPr>
          <w:rStyle w:val="normaltextrun"/>
          <w:rFonts w:eastAsiaTheme="majorEastAsia"/>
          <w:b/>
          <w:bCs/>
          <w:sz w:val="32"/>
          <w:szCs w:val="32"/>
          <w:lang w:val="es-MX"/>
        </w:rPr>
        <w:t>director</w:t>
      </w:r>
      <w:r w:rsidR="6759C425" w:rsidRPr="00DD030F">
        <w:rPr>
          <w:rStyle w:val="normaltextrun"/>
          <w:rFonts w:eastAsiaTheme="majorEastAsia"/>
          <w:b/>
          <w:bCs/>
          <w:sz w:val="32"/>
          <w:szCs w:val="32"/>
          <w:lang w:val="es-MX"/>
        </w:rPr>
        <w:t xml:space="preserve"> local del RC y el director del </w:t>
      </w:r>
      <w:r w:rsidRPr="00DD030F">
        <w:rPr>
          <w:rStyle w:val="normaltextrun"/>
          <w:rFonts w:eastAsiaTheme="majorEastAsia"/>
          <w:b/>
          <w:bCs/>
          <w:sz w:val="32"/>
          <w:szCs w:val="32"/>
          <w:lang w:val="es-MX"/>
        </w:rPr>
        <w:t>Centro Educativo</w:t>
      </w:r>
    </w:p>
    <w:p w14:paraId="1AF23CFE" w14:textId="04451CC8" w:rsidR="00966A28" w:rsidRPr="00DD030F" w:rsidRDefault="00966A28" w:rsidP="00DD03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D030F">
        <w:rPr>
          <w:rStyle w:val="normaltextrun"/>
          <w:rFonts w:eastAsiaTheme="majorEastAsia"/>
          <w:i/>
          <w:iCs/>
          <w:lang w:val="es-MX"/>
        </w:rPr>
        <w:t>(Por parte del C</w:t>
      </w:r>
      <w:r w:rsidR="2285DB9C" w:rsidRPr="00DD030F">
        <w:rPr>
          <w:rStyle w:val="normaltextrun"/>
          <w:rFonts w:eastAsiaTheme="majorEastAsia"/>
          <w:i/>
          <w:iCs/>
          <w:lang w:val="es-MX"/>
        </w:rPr>
        <w:t xml:space="preserve">entro educativo </w:t>
      </w:r>
      <w:r w:rsidRPr="00DD030F">
        <w:rPr>
          <w:rStyle w:val="normaltextrun"/>
          <w:rFonts w:eastAsiaTheme="majorEastAsia"/>
          <w:i/>
          <w:iCs/>
          <w:lang w:val="es-MX"/>
        </w:rPr>
        <w:t>pueden participar el director, subdirector de formación,</w:t>
      </w:r>
      <w:r w:rsidR="00E96C80" w:rsidRPr="00DD030F">
        <w:rPr>
          <w:rStyle w:val="normaltextrun"/>
          <w:rFonts w:eastAsiaTheme="majorEastAsia"/>
          <w:i/>
          <w:iCs/>
          <w:lang w:val="es-MX"/>
        </w:rPr>
        <w:t xml:space="preserve"> miembros del</w:t>
      </w:r>
      <w:r w:rsidRPr="00DD030F">
        <w:rPr>
          <w:rStyle w:val="normaltextrun"/>
          <w:rFonts w:eastAsiaTheme="majorEastAsia"/>
          <w:i/>
          <w:iCs/>
          <w:lang w:val="es-MX"/>
        </w:rPr>
        <w:t xml:space="preserve"> </w:t>
      </w:r>
      <w:r w:rsidR="00E96C80" w:rsidRPr="00DD030F">
        <w:rPr>
          <w:rStyle w:val="normaltextrun"/>
          <w:rFonts w:eastAsiaTheme="majorEastAsia"/>
          <w:i/>
          <w:iCs/>
          <w:lang w:val="es-MX"/>
        </w:rPr>
        <w:t>equipo de pastoral</w:t>
      </w:r>
      <w:r w:rsidRPr="00DD030F">
        <w:rPr>
          <w:rStyle w:val="normaltextrun"/>
          <w:rFonts w:eastAsiaTheme="majorEastAsia"/>
          <w:i/>
          <w:iCs/>
          <w:lang w:val="es-MX"/>
        </w:rPr>
        <w:t>, según lo vean conveniente)</w:t>
      </w:r>
      <w:r w:rsidRPr="00DD030F">
        <w:rPr>
          <w:rStyle w:val="eop"/>
          <w:rFonts w:eastAsiaTheme="majorEastAsia"/>
          <w:lang w:val="es-MX"/>
        </w:rPr>
        <w:t> </w:t>
      </w:r>
    </w:p>
    <w:p w14:paraId="5A1A8BED" w14:textId="77777777" w:rsidR="00966A28" w:rsidRPr="00DD030F" w:rsidRDefault="00966A28" w:rsidP="00DD03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D030F">
        <w:rPr>
          <w:rStyle w:val="eop"/>
          <w:rFonts w:eastAsiaTheme="majorEastAsia"/>
          <w:sz w:val="28"/>
          <w:szCs w:val="28"/>
          <w:lang w:val="es-MX"/>
        </w:rPr>
        <w:t> </w:t>
      </w:r>
    </w:p>
    <w:p w14:paraId="4776F104" w14:textId="3121DC01" w:rsidR="00966A28" w:rsidRPr="00DD030F" w:rsidRDefault="00966A28" w:rsidP="00DD030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lang w:val="es-MX"/>
        </w:rPr>
      </w:pPr>
      <w:r w:rsidRPr="00DD030F">
        <w:rPr>
          <w:rStyle w:val="normaltextrun"/>
          <w:rFonts w:eastAsiaTheme="majorEastAsia"/>
          <w:b/>
          <w:bCs/>
          <w:lang w:val="es-MX"/>
        </w:rPr>
        <w:t xml:space="preserve">Es importante aclarar desde el inicio el alcance tanto del </w:t>
      </w:r>
      <w:r w:rsidR="00DD030F" w:rsidRPr="00DD030F">
        <w:rPr>
          <w:rStyle w:val="normaltextrun"/>
          <w:rFonts w:eastAsiaTheme="majorEastAsia"/>
          <w:b/>
          <w:bCs/>
          <w:lang w:val="es-MX"/>
        </w:rPr>
        <w:t>delegado</w:t>
      </w:r>
      <w:r w:rsidR="463ECB67" w:rsidRPr="00DD030F">
        <w:rPr>
          <w:rStyle w:val="normaltextrun"/>
          <w:rFonts w:eastAsiaTheme="majorEastAsia"/>
          <w:b/>
          <w:bCs/>
          <w:lang w:val="es-MX"/>
        </w:rPr>
        <w:t>/coordinador</w:t>
      </w:r>
      <w:r w:rsidRPr="00DD030F">
        <w:rPr>
          <w:rStyle w:val="normaltextrun"/>
          <w:rFonts w:eastAsiaTheme="majorEastAsia"/>
          <w:b/>
          <w:bCs/>
          <w:lang w:val="es-MX"/>
        </w:rPr>
        <w:t xml:space="preserve"> como del </w:t>
      </w:r>
      <w:r w:rsidR="00D15CEA" w:rsidRPr="00DD030F">
        <w:rPr>
          <w:rStyle w:val="normaltextrun"/>
          <w:rFonts w:eastAsiaTheme="majorEastAsia"/>
          <w:b/>
          <w:bCs/>
          <w:lang w:val="es-MX"/>
        </w:rPr>
        <w:t>director</w:t>
      </w:r>
      <w:r w:rsidRPr="00DD030F">
        <w:rPr>
          <w:rStyle w:val="normaltextrun"/>
          <w:rFonts w:eastAsiaTheme="majorEastAsia"/>
          <w:b/>
          <w:bCs/>
          <w:lang w:val="es-MX"/>
        </w:rPr>
        <w:t xml:space="preserve"> Local </w:t>
      </w:r>
      <w:r w:rsidRPr="00DD030F">
        <w:rPr>
          <w:rStyle w:val="normaltextrun"/>
          <w:rFonts w:eastAsiaTheme="majorEastAsia"/>
          <w:i/>
          <w:iCs/>
          <w:lang w:val="es-MX"/>
        </w:rPr>
        <w:t xml:space="preserve">(no es una petición de </w:t>
      </w:r>
      <w:r w:rsidR="00E96C80" w:rsidRPr="00DD030F">
        <w:rPr>
          <w:rStyle w:val="normaltextrun"/>
          <w:rFonts w:eastAsiaTheme="majorEastAsia"/>
          <w:i/>
          <w:iCs/>
          <w:lang w:val="es-MX"/>
        </w:rPr>
        <w:t xml:space="preserve">rendición de </w:t>
      </w:r>
      <w:r w:rsidRPr="00DD030F">
        <w:rPr>
          <w:rStyle w:val="normaltextrun"/>
          <w:rFonts w:eastAsiaTheme="majorEastAsia"/>
          <w:i/>
          <w:iCs/>
          <w:lang w:val="es-MX"/>
        </w:rPr>
        <w:t xml:space="preserve">cuentas sino un acercamiento para ver la </w:t>
      </w:r>
      <w:r w:rsidRPr="00DD030F">
        <w:rPr>
          <w:rStyle w:val="normaltextrun"/>
          <w:rFonts w:eastAsiaTheme="majorEastAsia"/>
          <w:i/>
          <w:iCs/>
          <w:u w:val="single"/>
          <w:lang w:val="es-MX"/>
        </w:rPr>
        <w:t>colaboración</w:t>
      </w:r>
      <w:r w:rsidRPr="00DD030F">
        <w:rPr>
          <w:rStyle w:val="normaltextrun"/>
          <w:rFonts w:eastAsiaTheme="majorEastAsia"/>
          <w:i/>
          <w:iCs/>
          <w:lang w:val="es-MX"/>
        </w:rPr>
        <w:t xml:space="preserve"> entre la</w:t>
      </w:r>
      <w:r w:rsidR="7E631B41" w:rsidRPr="00DD030F">
        <w:rPr>
          <w:rStyle w:val="normaltextrun"/>
          <w:rFonts w:eastAsiaTheme="majorEastAsia"/>
          <w:i/>
          <w:iCs/>
          <w:lang w:val="es-MX"/>
        </w:rPr>
        <w:t xml:space="preserve">s secciones </w:t>
      </w:r>
      <w:r w:rsidRPr="00DD030F">
        <w:rPr>
          <w:rStyle w:val="normaltextrun"/>
          <w:rFonts w:eastAsiaTheme="majorEastAsia"/>
          <w:i/>
          <w:iCs/>
          <w:lang w:val="es-MX"/>
        </w:rPr>
        <w:t>y el c</w:t>
      </w:r>
      <w:r w:rsidR="006B6BA1" w:rsidRPr="00DD030F">
        <w:rPr>
          <w:rStyle w:val="normaltextrun"/>
          <w:rFonts w:eastAsiaTheme="majorEastAsia"/>
          <w:i/>
          <w:iCs/>
          <w:lang w:val="es-MX"/>
        </w:rPr>
        <w:t>entro educativo</w:t>
      </w:r>
      <w:r w:rsidRPr="00DD030F">
        <w:rPr>
          <w:rStyle w:val="normaltextrun"/>
          <w:rFonts w:eastAsiaTheme="majorEastAsia"/>
          <w:i/>
          <w:iCs/>
          <w:lang w:val="es-MX"/>
        </w:rPr>
        <w:t>, revisar cómo están trabajando en comunión y qué aspectos se pueden mejorar… todo desde la perspectiva de la pastoral)</w:t>
      </w:r>
      <w:r w:rsidRPr="00DD030F">
        <w:rPr>
          <w:rStyle w:val="eop"/>
          <w:rFonts w:eastAsiaTheme="majorEastAsia"/>
          <w:lang w:val="es-MX"/>
        </w:rPr>
        <w:t> </w:t>
      </w:r>
    </w:p>
    <w:p w14:paraId="115C8A82" w14:textId="77777777" w:rsidR="00E96C80" w:rsidRPr="00DD030F" w:rsidRDefault="00E96C80" w:rsidP="00DD030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lang w:val="es-MX"/>
        </w:rPr>
      </w:pPr>
    </w:p>
    <w:p w14:paraId="4003F9AC" w14:textId="2FB105B9" w:rsidR="00E96C80" w:rsidRPr="00DD030F" w:rsidRDefault="00E96C80" w:rsidP="00DD03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lang w:val="es-MX"/>
        </w:rPr>
      </w:pPr>
      <w:r w:rsidRPr="00DD030F">
        <w:rPr>
          <w:rStyle w:val="normaltextrun"/>
          <w:rFonts w:eastAsiaTheme="majorEastAsia"/>
          <w:b/>
          <w:bCs/>
          <w:lang w:val="es-MX"/>
        </w:rPr>
        <w:t xml:space="preserve">Los objetivos de estas reuniones </w:t>
      </w:r>
      <w:r w:rsidR="00690EF0" w:rsidRPr="00DD030F">
        <w:rPr>
          <w:rStyle w:val="normaltextrun"/>
          <w:rFonts w:eastAsiaTheme="majorEastAsia"/>
          <w:b/>
          <w:bCs/>
          <w:lang w:val="es-MX"/>
        </w:rPr>
        <w:t>son</w:t>
      </w:r>
      <w:r w:rsidRPr="00DD030F">
        <w:rPr>
          <w:rStyle w:val="normaltextrun"/>
          <w:rFonts w:eastAsiaTheme="majorEastAsia"/>
          <w:b/>
          <w:bCs/>
          <w:lang w:val="es-MX"/>
        </w:rPr>
        <w:t xml:space="preserve">: </w:t>
      </w:r>
    </w:p>
    <w:p w14:paraId="28F71B61" w14:textId="15F0E98A" w:rsidR="00E96C80" w:rsidRPr="00DD030F" w:rsidRDefault="00E96C80" w:rsidP="00DD030F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lang w:val="es-MX"/>
        </w:rPr>
      </w:pPr>
      <w:r w:rsidRPr="00DD030F">
        <w:rPr>
          <w:lang w:val="es-MX"/>
        </w:rPr>
        <w:t>Buscar, entre otros fines, el bien de la misión común; la colaboración y sinergias entre el c</w:t>
      </w:r>
      <w:r w:rsidR="00690EF0" w:rsidRPr="00DD030F">
        <w:rPr>
          <w:lang w:val="es-MX"/>
        </w:rPr>
        <w:t>entro educativo</w:t>
      </w:r>
      <w:r w:rsidRPr="00DD030F">
        <w:rPr>
          <w:lang w:val="es-MX"/>
        </w:rPr>
        <w:t>, secciones y programas de apostolado. (EFRC 43&amp;1)</w:t>
      </w:r>
    </w:p>
    <w:p w14:paraId="16AD2250" w14:textId="4BE19492" w:rsidR="00690EF0" w:rsidRPr="00DD030F" w:rsidRDefault="00E96C80" w:rsidP="00DD030F">
      <w:pPr>
        <w:pStyle w:val="Prrafode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Que </w:t>
      </w:r>
      <w:r w:rsidR="00D15CEA"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el centro educativo participe</w:t>
      </w:r>
      <w:r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 en la vida y misión de la localidad y se busquen sinergias entre el director local y el director del c</w:t>
      </w:r>
      <w:r w:rsidR="00690EF0"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entro educativo</w:t>
      </w:r>
      <w:r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. </w:t>
      </w:r>
      <w:r w:rsidR="00690EF0"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(EFRC 54 &amp; 3)</w:t>
      </w:r>
    </w:p>
    <w:p w14:paraId="066A2E91" w14:textId="459E39A2" w:rsidR="00690EF0" w:rsidRPr="00DD030F" w:rsidRDefault="00690EF0" w:rsidP="00DD030F">
      <w:pPr>
        <w:pStyle w:val="Prrafode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Colaborar en impulsar la identidad del RC en el centro educativo. </w:t>
      </w:r>
    </w:p>
    <w:p w14:paraId="1A1EB89E" w14:textId="2C864452" w:rsidR="00690EF0" w:rsidRPr="00DD030F" w:rsidRDefault="00690EF0" w:rsidP="00DD030F">
      <w:pPr>
        <w:pStyle w:val="Prrafode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DD030F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Favorecer el trabajo conjunto para la atención de padres de familia, personal docente y administrativo y alumnos</w:t>
      </w:r>
    </w:p>
    <w:p w14:paraId="54A87F6B" w14:textId="0B0A2777" w:rsidR="00E96C80" w:rsidRPr="00DD030F" w:rsidRDefault="00E96C80" w:rsidP="00DD030F">
      <w:pPr>
        <w:jc w:val="both"/>
        <w:rPr>
          <w:lang w:val="es-MX"/>
        </w:rPr>
      </w:pPr>
    </w:p>
    <w:p w14:paraId="39091233" w14:textId="5D14E12A" w:rsidR="00966A28" w:rsidRPr="00DD030F" w:rsidRDefault="00966A28" w:rsidP="00DD03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</w:p>
    <w:p w14:paraId="2C0C1003" w14:textId="77777777" w:rsidR="00966A28" w:rsidRPr="00DD030F" w:rsidRDefault="00966A28" w:rsidP="00DD030F">
      <w:pPr>
        <w:pStyle w:val="paragraph"/>
        <w:spacing w:before="0" w:beforeAutospacing="0" w:after="0" w:afterAutospacing="0"/>
        <w:jc w:val="both"/>
        <w:textAlignment w:val="baseline"/>
        <w:rPr>
          <w:lang w:val="es-MX"/>
        </w:rPr>
      </w:pPr>
      <w:r w:rsidRPr="00DD030F">
        <w:rPr>
          <w:lang w:val="es-MX"/>
        </w:rPr>
        <w:t>Entre los temas a comentar, están los siguientes: </w:t>
      </w:r>
    </w:p>
    <w:p w14:paraId="65CF02A1" w14:textId="77777777" w:rsidR="00966A28" w:rsidRPr="00DD030F" w:rsidRDefault="00966A28" w:rsidP="00DD030F">
      <w:pPr>
        <w:pStyle w:val="paragraph"/>
        <w:spacing w:before="0" w:beforeAutospacing="0" w:after="0" w:afterAutospacing="0"/>
        <w:jc w:val="both"/>
        <w:textAlignment w:val="baseline"/>
        <w:rPr>
          <w:lang w:val="es-MX"/>
        </w:rPr>
      </w:pPr>
      <w:r w:rsidRPr="00DD030F">
        <w:rPr>
          <w:lang w:val="es-MX"/>
        </w:rPr>
        <w:t> </w:t>
      </w:r>
    </w:p>
    <w:p w14:paraId="51A4B587" w14:textId="2A72BC46" w:rsidR="00966A28" w:rsidRPr="00DD030F" w:rsidRDefault="00966A28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Plan pastoral del colegio (si bien depende del director del colegio y del área de formación de la RCSA, ayuda mucho conocer los objetivos y retos que el colegio está enfrentando</w:t>
      </w:r>
      <w:r w:rsidR="00690EF0" w:rsidRPr="00DD030F">
        <w:rPr>
          <w:lang w:val="es-MX"/>
        </w:rPr>
        <w:t xml:space="preserve"> y de </w:t>
      </w:r>
      <w:r w:rsidR="00D15CEA" w:rsidRPr="00DD030F">
        <w:rPr>
          <w:lang w:val="es-MX"/>
        </w:rPr>
        <w:t>qué</w:t>
      </w:r>
      <w:r w:rsidR="00690EF0" w:rsidRPr="00DD030F">
        <w:rPr>
          <w:lang w:val="es-MX"/>
        </w:rPr>
        <w:t xml:space="preserve"> modo la localidad puede sumar al plan pastoral del centro educativo</w:t>
      </w:r>
      <w:r w:rsidRPr="00DD030F">
        <w:rPr>
          <w:lang w:val="es-MX"/>
        </w:rPr>
        <w:t>). </w:t>
      </w:r>
    </w:p>
    <w:p w14:paraId="36D4CA1E" w14:textId="77777777" w:rsidR="00966A28" w:rsidRPr="008455BE" w:rsidRDefault="00966A28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eastAsiaTheme="majorEastAsia"/>
          <w:lang w:val="es-MX"/>
        </w:rPr>
      </w:pPr>
      <w:r w:rsidRPr="00DD030F">
        <w:rPr>
          <w:lang w:val="es-MX"/>
        </w:rPr>
        <w:t>Plan pastoral y plan de localidad (de qué modo el colegio se está sumando al plan de la localidad) </w:t>
      </w:r>
    </w:p>
    <w:p w14:paraId="71BB81C5" w14:textId="5B302701" w:rsidR="008455BE" w:rsidRPr="00DD030F" w:rsidRDefault="008455BE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eastAsiaTheme="majorEastAsia"/>
          <w:lang w:val="es-MX"/>
        </w:rPr>
      </w:pPr>
      <w:r>
        <w:rPr>
          <w:lang w:val="es-MX"/>
        </w:rPr>
        <w:t>Participación del centro educativo en las reuniones de localidad (sea el director o subdirector de formación o quien determine el director de colegio)</w:t>
      </w:r>
    </w:p>
    <w:p w14:paraId="29CDA1B0" w14:textId="4CD80B2A" w:rsidR="00690EF0" w:rsidRPr="00DD030F" w:rsidRDefault="00690EF0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eastAsiaTheme="majorEastAsia"/>
          <w:lang w:val="es-MX"/>
        </w:rPr>
      </w:pPr>
      <w:r w:rsidRPr="00DD030F">
        <w:rPr>
          <w:lang w:val="es-MX"/>
        </w:rPr>
        <w:t>Atención personal a los miembros de la comunidad educativa e impulso apostólico</w:t>
      </w:r>
    </w:p>
    <w:p w14:paraId="53E0BDA4" w14:textId="623162B6" w:rsidR="00690EF0" w:rsidRPr="00DD030F" w:rsidRDefault="00690EF0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Formación de formadores</w:t>
      </w:r>
    </w:p>
    <w:p w14:paraId="43A7A3CC" w14:textId="336D4BBB" w:rsidR="6FD6B91E" w:rsidRPr="00DD030F" w:rsidRDefault="6FD6B91E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rPr>
          <w:lang w:val="es-MX"/>
        </w:rPr>
      </w:pPr>
      <w:r w:rsidRPr="00DD030F">
        <w:rPr>
          <w:lang w:val="es-MX"/>
        </w:rPr>
        <w:t xml:space="preserve">Capellanes: vida sacramental y </w:t>
      </w:r>
      <w:r w:rsidR="00DD030F" w:rsidRPr="00DD030F">
        <w:rPr>
          <w:lang w:val="es-MX"/>
        </w:rPr>
        <w:t>litúrgica</w:t>
      </w:r>
    </w:p>
    <w:p w14:paraId="392F5A3C" w14:textId="2A6372EF" w:rsidR="6FD6B91E" w:rsidRPr="00DD030F" w:rsidRDefault="6FD6B91E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rPr>
          <w:lang w:val="es-MX"/>
        </w:rPr>
      </w:pPr>
      <w:r w:rsidRPr="00DD030F">
        <w:rPr>
          <w:lang w:val="es-MX"/>
        </w:rPr>
        <w:t>Instructores de formación y tutores: revisar cómo se está haciendo ese trabajo</w:t>
      </w:r>
    </w:p>
    <w:p w14:paraId="0AE6C92F" w14:textId="77777777" w:rsidR="00966A28" w:rsidRPr="00DD030F" w:rsidRDefault="00966A28" w:rsidP="00DD03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Apostolados y secciones: </w:t>
      </w:r>
    </w:p>
    <w:p w14:paraId="52C0C546" w14:textId="20C84A75" w:rsidR="00966A28" w:rsidRPr="00DD030F" w:rsidRDefault="00E3008E" w:rsidP="00DD030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Cobu/</w:t>
      </w:r>
      <w:r w:rsidR="00966A28" w:rsidRPr="00DD030F">
        <w:rPr>
          <w:lang w:val="es-MX"/>
        </w:rPr>
        <w:t>Net </w:t>
      </w:r>
    </w:p>
    <w:p w14:paraId="485CE6EB" w14:textId="0FA5AB1B" w:rsidR="00966A28" w:rsidRPr="00DD030F" w:rsidRDefault="00DD030F" w:rsidP="00DD030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ECYD</w:t>
      </w:r>
      <w:r w:rsidR="00966A28" w:rsidRPr="00DD030F">
        <w:rPr>
          <w:lang w:val="es-MX"/>
        </w:rPr>
        <w:t> </w:t>
      </w:r>
    </w:p>
    <w:p w14:paraId="2F13B311" w14:textId="77777777" w:rsidR="00966A28" w:rsidRPr="00DD030F" w:rsidRDefault="00966A28" w:rsidP="00DD030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Secciones de jóvenes </w:t>
      </w:r>
    </w:p>
    <w:p w14:paraId="21C96A05" w14:textId="77777777" w:rsidR="00966A28" w:rsidRPr="00DD030F" w:rsidRDefault="00966A28" w:rsidP="00DD030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Secciones de adultos </w:t>
      </w:r>
    </w:p>
    <w:p w14:paraId="46F5094C" w14:textId="77777777" w:rsidR="00966A28" w:rsidRPr="00DD030F" w:rsidRDefault="00966A28" w:rsidP="00DD030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textAlignment w:val="baseline"/>
        <w:rPr>
          <w:lang w:val="es-MX"/>
        </w:rPr>
      </w:pPr>
      <w:r w:rsidRPr="00DD030F">
        <w:rPr>
          <w:lang w:val="es-MX"/>
        </w:rPr>
        <w:t>Familia Misionera </w:t>
      </w:r>
    </w:p>
    <w:p w14:paraId="79EB7926" w14:textId="63238571" w:rsidR="00E96C80" w:rsidRPr="00DD030F" w:rsidRDefault="00966A28" w:rsidP="00DD030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jc w:val="both"/>
        <w:rPr>
          <w:lang w:val="es-MX"/>
        </w:rPr>
      </w:pPr>
      <w:r w:rsidRPr="00DD030F">
        <w:rPr>
          <w:lang w:val="es-MX"/>
        </w:rPr>
        <w:t>Familia Unida y sus programas </w:t>
      </w:r>
    </w:p>
    <w:sectPr w:rsidR="00E96C80" w:rsidRPr="00DD03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7FCB"/>
    <w:multiLevelType w:val="hybridMultilevel"/>
    <w:tmpl w:val="FFAC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BE8"/>
    <w:multiLevelType w:val="multilevel"/>
    <w:tmpl w:val="F626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1BB4370"/>
    <w:multiLevelType w:val="multilevel"/>
    <w:tmpl w:val="D25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B4DDF"/>
    <w:multiLevelType w:val="multilevel"/>
    <w:tmpl w:val="4596E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F0F6383"/>
    <w:multiLevelType w:val="multilevel"/>
    <w:tmpl w:val="B724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16B0C"/>
    <w:multiLevelType w:val="multilevel"/>
    <w:tmpl w:val="DC1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C114A7"/>
    <w:multiLevelType w:val="hybridMultilevel"/>
    <w:tmpl w:val="92BE27A6"/>
    <w:lvl w:ilvl="0" w:tplc="B0B207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A3B"/>
    <w:multiLevelType w:val="multilevel"/>
    <w:tmpl w:val="559C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039198">
    <w:abstractNumId w:val="4"/>
  </w:num>
  <w:num w:numId="2" w16cid:durableId="1819222087">
    <w:abstractNumId w:val="1"/>
  </w:num>
  <w:num w:numId="3" w16cid:durableId="655304878">
    <w:abstractNumId w:val="2"/>
  </w:num>
  <w:num w:numId="4" w16cid:durableId="18942075">
    <w:abstractNumId w:val="5"/>
  </w:num>
  <w:num w:numId="5" w16cid:durableId="451703639">
    <w:abstractNumId w:val="3"/>
  </w:num>
  <w:num w:numId="6" w16cid:durableId="1785886000">
    <w:abstractNumId w:val="7"/>
  </w:num>
  <w:num w:numId="7" w16cid:durableId="1781682898">
    <w:abstractNumId w:val="0"/>
  </w:num>
  <w:num w:numId="8" w16cid:durableId="511577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8"/>
    <w:rsid w:val="000A249F"/>
    <w:rsid w:val="000D2CFD"/>
    <w:rsid w:val="00217995"/>
    <w:rsid w:val="00343905"/>
    <w:rsid w:val="00553401"/>
    <w:rsid w:val="005D0DC3"/>
    <w:rsid w:val="00690EF0"/>
    <w:rsid w:val="006B6BA1"/>
    <w:rsid w:val="006F7C57"/>
    <w:rsid w:val="00702DA5"/>
    <w:rsid w:val="008455BE"/>
    <w:rsid w:val="00966A28"/>
    <w:rsid w:val="00A37D34"/>
    <w:rsid w:val="00B23160"/>
    <w:rsid w:val="00C96B5C"/>
    <w:rsid w:val="00CF3198"/>
    <w:rsid w:val="00D15CEA"/>
    <w:rsid w:val="00DD030F"/>
    <w:rsid w:val="00E3008E"/>
    <w:rsid w:val="00E96C80"/>
    <w:rsid w:val="1588CDB5"/>
    <w:rsid w:val="220E1B4B"/>
    <w:rsid w:val="2232A3AA"/>
    <w:rsid w:val="2285DB9C"/>
    <w:rsid w:val="2A3EE6E8"/>
    <w:rsid w:val="34A360E0"/>
    <w:rsid w:val="463ECB67"/>
    <w:rsid w:val="4F7E373D"/>
    <w:rsid w:val="56890C80"/>
    <w:rsid w:val="6759C425"/>
    <w:rsid w:val="68F59486"/>
    <w:rsid w:val="6FD6B91E"/>
    <w:rsid w:val="7A10679E"/>
    <w:rsid w:val="7AAF7637"/>
    <w:rsid w:val="7D1DF3A8"/>
    <w:rsid w:val="7E6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44DD"/>
  <w15:chartTrackingRefBased/>
  <w15:docId w15:val="{FC7A327F-3AD1-2C4E-8DBC-4805D666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A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A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A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A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A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A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A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A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A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A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A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A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A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A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A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A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A2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66A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Fuentedeprrafopredeter"/>
    <w:rsid w:val="00966A28"/>
  </w:style>
  <w:style w:type="character" w:customStyle="1" w:styleId="eop">
    <w:name w:val="eop"/>
    <w:basedOn w:val="Fuentedeprrafopredeter"/>
    <w:rsid w:val="0096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E3509F095EC149BEA7F28D159DE9EC" ma:contentTypeVersion="16" ma:contentTypeDescription="Crear nuevo documento." ma:contentTypeScope="" ma:versionID="8f80fbffe83058242ea2940b6c3c612e">
  <xsd:schema xmlns:xsd="http://www.w3.org/2001/XMLSchema" xmlns:xs="http://www.w3.org/2001/XMLSchema" xmlns:p="http://schemas.microsoft.com/office/2006/metadata/properties" xmlns:ns2="9ad65eb1-f6ba-4fcc-b952-e00bbfa3f9b3" xmlns:ns3="9f5b1699-a285-4530-bfcd-0a3291bed1c6" targetNamespace="http://schemas.microsoft.com/office/2006/metadata/properties" ma:root="true" ma:fieldsID="f8889bdcf366d847fc486db2fed055c3" ns2:_="" ns3:_="">
    <xsd:import namespace="9ad65eb1-f6ba-4fcc-b952-e00bbfa3f9b3"/>
    <xsd:import namespace="9f5b1699-a285-4530-bfcd-0a3291bed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5eb1-f6ba-4fcc-b952-e00bbfa3f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4737cc7-b49b-45d8-bd2f-6f4fb9e3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b1699-a285-4530-bfcd-0a3291bed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41b401-f9b1-4759-9827-2df56609481a}" ma:internalName="TaxCatchAll" ma:showField="CatchAllData" ma:web="9f5b1699-a285-4530-bfcd-0a3291bed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b1699-a285-4530-bfcd-0a3291bed1c6" xsi:nil="true"/>
    <lcf76f155ced4ddcb4097134ff3c332f xmlns="9ad65eb1-f6ba-4fcc-b952-e00bbfa3f9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0A78C-7E88-4A7F-B78F-9F0F292D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5eb1-f6ba-4fcc-b952-e00bbfa3f9b3"/>
    <ds:schemaRef ds:uri="9f5b1699-a285-4530-bfcd-0a3291be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9226C-4649-4655-8611-614AEAF4F3B5}">
  <ds:schemaRefs>
    <ds:schemaRef ds:uri="http://schemas.microsoft.com/office/2006/metadata/properties"/>
    <ds:schemaRef ds:uri="http://schemas.microsoft.com/office/infopath/2007/PartnerControls"/>
    <ds:schemaRef ds:uri="9f5b1699-a285-4530-bfcd-0a3291bed1c6"/>
    <ds:schemaRef ds:uri="9ad65eb1-f6ba-4fcc-b952-e00bbfa3f9b3"/>
  </ds:schemaRefs>
</ds:datastoreItem>
</file>

<file path=customXml/itemProps3.xml><?xml version="1.0" encoding="utf-8"?>
<ds:datastoreItem xmlns:ds="http://schemas.openxmlformats.org/officeDocument/2006/customXml" ds:itemID="{B760BB83-C630-4C26-8200-8E44CEC9E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Zorrilla Garza  María de Lourdes</dc:creator>
  <cp:keywords/>
  <dc:description/>
  <cp:lastModifiedBy>Vázquez Rivera Teresa</cp:lastModifiedBy>
  <cp:revision>7</cp:revision>
  <dcterms:created xsi:type="dcterms:W3CDTF">2024-03-18T17:27:00Z</dcterms:created>
  <dcterms:modified xsi:type="dcterms:W3CDTF">2024-09-11T04:07:00Z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0x01010090E3509F095EC149BEA7F28D159DE9EC</vt:lpwstr>
  </property>
  <property fmtid="{D5CDD505-2E9C-101B-9397-08002B2CF9AE}" pid="3" name="MediaServiceImageTags">
    <vt:lpwstr/>
  </property>
</Properties>
</file>